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6C" w:rsidRPr="00FF46F1" w:rsidRDefault="0093736C" w:rsidP="0093736C">
      <w:pPr>
        <w:rPr>
          <w:rFonts w:ascii="Arial" w:hAnsi="Arial" w:cs="Arial"/>
          <w:b/>
          <w:sz w:val="36"/>
          <w:szCs w:val="36"/>
        </w:rPr>
      </w:pPr>
      <w:r w:rsidRPr="00FF46F1">
        <w:rPr>
          <w:rFonts w:ascii="Arial" w:hAnsi="Arial" w:cs="Arial"/>
          <w:b/>
          <w:sz w:val="36"/>
          <w:szCs w:val="36"/>
        </w:rPr>
        <w:t>Les F</w:t>
      </w:r>
      <w:r>
        <w:rPr>
          <w:rFonts w:ascii="Arial" w:hAnsi="Arial" w:cs="Arial"/>
          <w:b/>
          <w:sz w:val="36"/>
          <w:szCs w:val="36"/>
        </w:rPr>
        <w:t>. Bloedspoorpatroon</w:t>
      </w:r>
    </w:p>
    <w:p w:rsidR="0093736C" w:rsidRPr="00371DA6" w:rsidRDefault="0093736C" w:rsidP="0093736C">
      <w:pPr>
        <w:rPr>
          <w:rFonts w:ascii="Arial" w:hAnsi="Arial" w:cs="Arial"/>
          <w:i/>
        </w:rPr>
      </w:pPr>
    </w:p>
    <w:p w:rsidR="0093736C" w:rsidRDefault="0093736C" w:rsidP="0093736C">
      <w:pPr>
        <w:rPr>
          <w:rFonts w:ascii="Arial" w:hAnsi="Arial" w:cs="Arial"/>
          <w:sz w:val="28"/>
          <w:szCs w:val="28"/>
        </w:rPr>
      </w:pPr>
    </w:p>
    <w:p w:rsidR="0093736C" w:rsidRPr="00FF46F1" w:rsidRDefault="0093736C" w:rsidP="0093736C">
      <w:pPr>
        <w:rPr>
          <w:rFonts w:ascii="Arial" w:hAnsi="Arial" w:cs="Arial"/>
          <w:b/>
          <w:sz w:val="28"/>
          <w:szCs w:val="28"/>
        </w:rPr>
      </w:pPr>
      <w:r w:rsidRPr="00FF46F1">
        <w:rPr>
          <w:rFonts w:ascii="Arial" w:hAnsi="Arial" w:cs="Arial"/>
          <w:b/>
          <w:sz w:val="28"/>
          <w:szCs w:val="28"/>
        </w:rPr>
        <w:t>Bloedspoorpatroon</w:t>
      </w:r>
      <w:r>
        <w:rPr>
          <w:rFonts w:ascii="Arial" w:hAnsi="Arial" w:cs="Arial"/>
          <w:b/>
          <w:sz w:val="28"/>
          <w:szCs w:val="28"/>
        </w:rPr>
        <w:t>-</w:t>
      </w:r>
      <w:r w:rsidRPr="00FF46F1">
        <w:rPr>
          <w:rFonts w:ascii="Arial" w:hAnsi="Arial" w:cs="Arial"/>
          <w:b/>
          <w:sz w:val="28"/>
          <w:szCs w:val="28"/>
        </w:rPr>
        <w:t>onderzoek</w:t>
      </w:r>
    </w:p>
    <w:p w:rsidR="0093736C" w:rsidRPr="005F4612" w:rsidRDefault="0093736C" w:rsidP="0093736C">
      <w:pPr>
        <w:rPr>
          <w:rFonts w:ascii="Arial" w:hAnsi="Arial" w:cs="Arial"/>
        </w:rPr>
      </w:pPr>
      <w:r w:rsidRPr="005F4612">
        <w:rPr>
          <w:rFonts w:ascii="Arial" w:hAnsi="Arial" w:cs="Arial"/>
        </w:rPr>
        <w:t>Onderzoek naar de patronen van de bloedsporen op de plaats delict of op een stuk van overtuiging (zoals een kledingstuk) kan antwoord geven op de vraag op welke manier en met hoeveel kracht letsel w</w:t>
      </w:r>
      <w:bookmarkStart w:id="0" w:name="_GoBack"/>
      <w:bookmarkEnd w:id="0"/>
      <w:r w:rsidRPr="005F4612">
        <w:rPr>
          <w:rFonts w:ascii="Arial" w:hAnsi="Arial" w:cs="Arial"/>
        </w:rPr>
        <w:t xml:space="preserve">erd toegebracht. Ook kun je met zo’n onderzoek vaststellen van welke richting en hoogte een letsel kan zijn toegebracht. Dit kan doordat bloed zich gedraagt volgens regels van de ballistiek. De ballistiek bestudeert de banen die niet-geleide projectielen in de lucht beschrijven. In </w:t>
      </w:r>
      <w:r>
        <w:rPr>
          <w:rFonts w:ascii="Arial" w:hAnsi="Arial" w:cs="Arial"/>
        </w:rPr>
        <w:t>deze les</w:t>
      </w:r>
      <w:r w:rsidRPr="005F4612">
        <w:rPr>
          <w:rFonts w:ascii="Arial" w:hAnsi="Arial" w:cs="Arial"/>
        </w:rPr>
        <w:t xml:space="preserve"> onderzoeken we wetmatigheden bij het tot</w:t>
      </w:r>
      <w:r>
        <w:rPr>
          <w:rFonts w:ascii="Arial" w:hAnsi="Arial" w:cs="Arial"/>
        </w:rPr>
        <w:t xml:space="preserve"> </w:t>
      </w:r>
      <w:r w:rsidRPr="005F4612">
        <w:rPr>
          <w:rFonts w:ascii="Arial" w:hAnsi="Arial" w:cs="Arial"/>
        </w:rPr>
        <w:t>stand</w:t>
      </w:r>
      <w:r>
        <w:rPr>
          <w:rFonts w:ascii="Arial" w:hAnsi="Arial" w:cs="Arial"/>
        </w:rPr>
        <w:t xml:space="preserve"> </w:t>
      </w:r>
      <w:r w:rsidRPr="005F4612">
        <w:rPr>
          <w:rFonts w:ascii="Arial" w:hAnsi="Arial" w:cs="Arial"/>
        </w:rPr>
        <w:t xml:space="preserve">komen van een bloedpatroon. </w:t>
      </w:r>
    </w:p>
    <w:p w:rsidR="0093736C" w:rsidRDefault="0093736C" w:rsidP="0093736C">
      <w:pPr>
        <w:rPr>
          <w:rFonts w:ascii="Arial" w:hAnsi="Arial" w:cs="Arial"/>
        </w:rPr>
      </w:pPr>
      <w:r w:rsidRPr="005F4612">
        <w:rPr>
          <w:rFonts w:ascii="Arial" w:hAnsi="Arial" w:cs="Arial"/>
        </w:rPr>
        <w:t>Bloed kan een voorwerp vanuit verschillende richtingen raken. Bloed dat een muur raakt onder een hoek van 90</w:t>
      </w:r>
      <w:r w:rsidRPr="005F4612">
        <w:rPr>
          <w:rFonts w:ascii="Arial" w:hAnsi="Arial" w:cs="Arial"/>
        </w:rPr>
        <w:sym w:font="Symbol" w:char="F0B0"/>
      </w:r>
      <w:r w:rsidRPr="005F4612">
        <w:rPr>
          <w:rFonts w:ascii="Arial" w:hAnsi="Arial" w:cs="Arial"/>
        </w:rPr>
        <w:t xml:space="preserve"> zal een ander bloedspoorpatroon opleveren dan bloed dat de muur raakt onder een hoek van 10</w:t>
      </w:r>
      <w:r w:rsidRPr="005F4612">
        <w:rPr>
          <w:rFonts w:ascii="Arial" w:hAnsi="Arial" w:cs="Arial"/>
        </w:rPr>
        <w:sym w:font="Symbol" w:char="F0B0"/>
      </w:r>
      <w:r w:rsidRPr="005F4612">
        <w:rPr>
          <w:rFonts w:ascii="Arial" w:hAnsi="Arial" w:cs="Arial"/>
        </w:rPr>
        <w:t xml:space="preserve">. In </w:t>
      </w:r>
      <w:r>
        <w:rPr>
          <w:rFonts w:ascii="Arial" w:hAnsi="Arial" w:cs="Arial"/>
        </w:rPr>
        <w:t>f</w:t>
      </w:r>
      <w:r w:rsidRPr="005F4612">
        <w:rPr>
          <w:rFonts w:ascii="Arial" w:hAnsi="Arial" w:cs="Arial"/>
        </w:rPr>
        <w:t xml:space="preserve">iguur </w:t>
      </w:r>
      <w:r>
        <w:rPr>
          <w:rFonts w:ascii="Arial" w:hAnsi="Arial" w:cs="Arial"/>
        </w:rPr>
        <w:t>5</w:t>
      </w:r>
      <w:r w:rsidRPr="005F4612">
        <w:rPr>
          <w:rFonts w:ascii="Arial" w:hAnsi="Arial" w:cs="Arial"/>
        </w:rPr>
        <w:t xml:space="preserve"> zijn de resultaten van een bloedspoorpatroon</w:t>
      </w:r>
      <w:r>
        <w:rPr>
          <w:rFonts w:ascii="Arial" w:hAnsi="Arial" w:cs="Arial"/>
        </w:rPr>
        <w:t>-</w:t>
      </w:r>
      <w:r w:rsidRPr="005F4612">
        <w:rPr>
          <w:rFonts w:ascii="Arial" w:hAnsi="Arial" w:cs="Arial"/>
        </w:rPr>
        <w:t>onderzoek weergegeven</w:t>
      </w:r>
    </w:p>
    <w:p w:rsidR="0093736C" w:rsidRPr="005F4612" w:rsidRDefault="0093736C" w:rsidP="0093736C">
      <w:pPr>
        <w:rPr>
          <w:rFonts w:ascii="Arial" w:hAnsi="Arial" w:cs="Arial"/>
        </w:rPr>
      </w:pPr>
    </w:p>
    <w:p w:rsidR="0093736C" w:rsidRPr="005F4612" w:rsidRDefault="0093736C" w:rsidP="0093736C">
      <w:pPr>
        <w:rPr>
          <w:rFonts w:ascii="Arial" w:hAnsi="Arial" w:cs="Arial"/>
        </w:rPr>
      </w:pPr>
      <w:r w:rsidRPr="005F4612">
        <w:rPr>
          <w:rFonts w:ascii="Arial" w:hAnsi="Arial" w:cs="Arial"/>
          <w:noProof/>
        </w:rPr>
        <mc:AlternateContent>
          <mc:Choice Requires="wps">
            <w:drawing>
              <wp:inline distT="0" distB="0" distL="0" distR="0">
                <wp:extent cx="5939790" cy="4060190"/>
                <wp:effectExtent l="4445" t="0" r="0" b="1270"/>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060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736C" w:rsidRPr="00DA6761" w:rsidRDefault="0093736C" w:rsidP="0093736C">
                            <w:pPr>
                              <w:pStyle w:val="tabel-figuurbijschrift"/>
                            </w:pPr>
                            <w:r w:rsidRPr="00DA6761">
                              <w:rPr>
                                <w:sz w:val="22"/>
                                <w:szCs w:val="22"/>
                              </w:rPr>
                              <w:object w:dxaOrig="6705" w:dyaOrig="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3pt;height:228.3pt">
                                  <v:imagedata r:id="rId6" o:title=""/>
                                </v:shape>
                              </w:object>
                            </w:r>
                          </w:p>
                          <w:p w:rsidR="0093736C" w:rsidRDefault="0093736C" w:rsidP="0093736C">
                            <w:pPr>
                              <w:pStyle w:val="tabel-figuurbijschrift"/>
                              <w:rPr>
                                <w:rFonts w:ascii="Arial" w:hAnsi="Arial" w:cs="Arial"/>
                                <w:sz w:val="22"/>
                                <w:szCs w:val="22"/>
                              </w:rPr>
                            </w:pPr>
                          </w:p>
                          <w:p w:rsidR="0093736C" w:rsidRPr="00991332" w:rsidRDefault="0093736C" w:rsidP="0093736C">
                            <w:pPr>
                              <w:pStyle w:val="tabel-figuurbijschrift"/>
                              <w:rPr>
                                <w:rFonts w:ascii="Arial" w:hAnsi="Arial" w:cs="Arial"/>
                                <w:sz w:val="22"/>
                                <w:szCs w:val="22"/>
                              </w:rPr>
                            </w:pPr>
                            <w:r w:rsidRPr="00991332">
                              <w:rPr>
                                <w:rFonts w:ascii="Arial" w:hAnsi="Arial" w:cs="Arial"/>
                                <w:sz w:val="22"/>
                                <w:szCs w:val="22"/>
                              </w:rPr>
                              <w:t xml:space="preserve">Figuur </w:t>
                            </w:r>
                            <w:r>
                              <w:rPr>
                                <w:rFonts w:ascii="Arial" w:hAnsi="Arial" w:cs="Arial"/>
                                <w:sz w:val="22"/>
                                <w:szCs w:val="22"/>
                              </w:rPr>
                              <w:t>5</w:t>
                            </w:r>
                            <w:r w:rsidRPr="00991332">
                              <w:rPr>
                                <w:rFonts w:ascii="Arial" w:hAnsi="Arial" w:cs="Arial"/>
                                <w:sz w:val="22"/>
                                <w:szCs w:val="22"/>
                              </w:rPr>
                              <w:t>. Bloedspoorpatroon</w:t>
                            </w:r>
                            <w:r>
                              <w:rPr>
                                <w:rFonts w:ascii="Arial" w:hAnsi="Arial" w:cs="Arial"/>
                                <w:sz w:val="22"/>
                                <w:szCs w:val="22"/>
                              </w:rPr>
                              <w:t>-</w:t>
                            </w:r>
                            <w:r w:rsidRPr="00991332">
                              <w:rPr>
                                <w:rFonts w:ascii="Arial" w:hAnsi="Arial" w:cs="Arial"/>
                                <w:sz w:val="22"/>
                                <w:szCs w:val="22"/>
                              </w:rPr>
                              <w:t>onderzoek (data van R. Bessems). Voor de lengte van het bloedspoorpatroon staat de l, voor breedte van het bloedspoorpatroon staat de b. De verhouding l/b is uitgezet tegen de hoek (in graden) tussen de baan van het bloed en de loodlijn op het voorwerp (een hoek van 70</w:t>
                            </w:r>
                            <w:r w:rsidRPr="00991332">
                              <w:rPr>
                                <w:rFonts w:ascii="Arial" w:hAnsi="Arial" w:cs="Arial"/>
                                <w:sz w:val="22"/>
                                <w:szCs w:val="22"/>
                                <w:vertAlign w:val="superscript"/>
                              </w:rPr>
                              <w:t>o</w:t>
                            </w:r>
                            <w:r w:rsidRPr="00991332">
                              <w:rPr>
                                <w:rFonts w:ascii="Arial" w:hAnsi="Arial" w:cs="Arial"/>
                                <w:sz w:val="22"/>
                                <w:szCs w:val="22"/>
                              </w:rPr>
                              <w:t xml:space="preserve"> geeft aan dat het bloed het voorwerp onder een hoek van 20</w:t>
                            </w:r>
                            <w:r w:rsidRPr="00991332">
                              <w:rPr>
                                <w:rFonts w:ascii="Arial" w:hAnsi="Arial" w:cs="Arial"/>
                                <w:sz w:val="22"/>
                                <w:szCs w:val="22"/>
                                <w:vertAlign w:val="superscript"/>
                              </w:rPr>
                              <w:t>o</w:t>
                            </w:r>
                            <w:r w:rsidRPr="00991332">
                              <w:rPr>
                                <w:rFonts w:ascii="Arial" w:hAnsi="Arial" w:cs="Arial"/>
                                <w:sz w:val="22"/>
                                <w:szCs w:val="22"/>
                              </w:rPr>
                              <w:t xml:space="preserve"> treft).</w:t>
                            </w:r>
                          </w:p>
                          <w:p w:rsidR="0093736C" w:rsidRDefault="0093736C" w:rsidP="0093736C">
                            <w:pPr>
                              <w:pStyle w:val="Tekst-figuurbijschrift"/>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1" o:spid="_x0000_s1026" type="#_x0000_t202" style="width:467.7pt;height:3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" filled="f" stroked="f">
                <v:textbox>
                  <w:txbxContent>
                    <w:p w:rsidR="0093736C" w:rsidRPr="00DA6761" w:rsidRDefault="0093736C" w:rsidP="0093736C">
                      <w:pPr>
                        <w:pStyle w:val="tabel-figuurbijschrift"/>
                      </w:pPr>
                      <w:r w:rsidRPr="00DA6761">
                        <w:rPr>
                          <w:sz w:val="22"/>
                          <w:szCs w:val="22"/>
                        </w:rPr>
                        <w:object w:dxaOrig="6705" w:dyaOrig="4560">
                          <v:shape id="_x0000_i1025" type="#_x0000_t75" style="width:336.3pt;height:228.3pt">
                            <v:imagedata r:id="rId6" o:title=""/>
                          </v:shape>
                        </w:object>
                      </w:r>
                    </w:p>
                    <w:p w:rsidR="0093736C" w:rsidRDefault="0093736C" w:rsidP="0093736C">
                      <w:pPr>
                        <w:pStyle w:val="tabel-figuurbijschrift"/>
                        <w:rPr>
                          <w:rFonts w:ascii="Arial" w:hAnsi="Arial" w:cs="Arial"/>
                          <w:sz w:val="22"/>
                          <w:szCs w:val="22"/>
                        </w:rPr>
                      </w:pPr>
                    </w:p>
                    <w:p w:rsidR="0093736C" w:rsidRPr="00991332" w:rsidRDefault="0093736C" w:rsidP="0093736C">
                      <w:pPr>
                        <w:pStyle w:val="tabel-figuurbijschrift"/>
                        <w:rPr>
                          <w:rFonts w:ascii="Arial" w:hAnsi="Arial" w:cs="Arial"/>
                          <w:sz w:val="22"/>
                          <w:szCs w:val="22"/>
                        </w:rPr>
                      </w:pPr>
                      <w:r w:rsidRPr="00991332">
                        <w:rPr>
                          <w:rFonts w:ascii="Arial" w:hAnsi="Arial" w:cs="Arial"/>
                          <w:sz w:val="22"/>
                          <w:szCs w:val="22"/>
                        </w:rPr>
                        <w:t xml:space="preserve">Figuur </w:t>
                      </w:r>
                      <w:r>
                        <w:rPr>
                          <w:rFonts w:ascii="Arial" w:hAnsi="Arial" w:cs="Arial"/>
                          <w:sz w:val="22"/>
                          <w:szCs w:val="22"/>
                        </w:rPr>
                        <w:t>5</w:t>
                      </w:r>
                      <w:r w:rsidRPr="00991332">
                        <w:rPr>
                          <w:rFonts w:ascii="Arial" w:hAnsi="Arial" w:cs="Arial"/>
                          <w:sz w:val="22"/>
                          <w:szCs w:val="22"/>
                        </w:rPr>
                        <w:t>. Bloedspoorpatroon</w:t>
                      </w:r>
                      <w:r>
                        <w:rPr>
                          <w:rFonts w:ascii="Arial" w:hAnsi="Arial" w:cs="Arial"/>
                          <w:sz w:val="22"/>
                          <w:szCs w:val="22"/>
                        </w:rPr>
                        <w:t>-</w:t>
                      </w:r>
                      <w:r w:rsidRPr="00991332">
                        <w:rPr>
                          <w:rFonts w:ascii="Arial" w:hAnsi="Arial" w:cs="Arial"/>
                          <w:sz w:val="22"/>
                          <w:szCs w:val="22"/>
                        </w:rPr>
                        <w:t>onderzoek (data van R. Bessems). Voor de lengte van het bloedspoorpatroon staat de l, voor breedte van het bloedspoorpatroon staat de b. De verhouding l/b is uitgezet tegen de hoek (in graden) tussen de baan van het bloed en de loodlijn op het voorwerp (een hoek van 70</w:t>
                      </w:r>
                      <w:r w:rsidRPr="00991332">
                        <w:rPr>
                          <w:rFonts w:ascii="Arial" w:hAnsi="Arial" w:cs="Arial"/>
                          <w:sz w:val="22"/>
                          <w:szCs w:val="22"/>
                          <w:vertAlign w:val="superscript"/>
                        </w:rPr>
                        <w:t>o</w:t>
                      </w:r>
                      <w:r w:rsidRPr="00991332">
                        <w:rPr>
                          <w:rFonts w:ascii="Arial" w:hAnsi="Arial" w:cs="Arial"/>
                          <w:sz w:val="22"/>
                          <w:szCs w:val="22"/>
                        </w:rPr>
                        <w:t xml:space="preserve"> geeft aan dat het bloed het voorwerp onder een hoek van 20</w:t>
                      </w:r>
                      <w:r w:rsidRPr="00991332">
                        <w:rPr>
                          <w:rFonts w:ascii="Arial" w:hAnsi="Arial" w:cs="Arial"/>
                          <w:sz w:val="22"/>
                          <w:szCs w:val="22"/>
                          <w:vertAlign w:val="superscript"/>
                        </w:rPr>
                        <w:t>o</w:t>
                      </w:r>
                      <w:r w:rsidRPr="00991332">
                        <w:rPr>
                          <w:rFonts w:ascii="Arial" w:hAnsi="Arial" w:cs="Arial"/>
                          <w:sz w:val="22"/>
                          <w:szCs w:val="22"/>
                        </w:rPr>
                        <w:t xml:space="preserve"> treft).</w:t>
                      </w:r>
                    </w:p>
                    <w:p w:rsidR="0093736C" w:rsidRDefault="0093736C" w:rsidP="0093736C">
                      <w:pPr>
                        <w:pStyle w:val="Tekst-figuurbijschrift"/>
                      </w:pPr>
                    </w:p>
                  </w:txbxContent>
                </v:textbox>
                <w10:anchorlock/>
              </v:shape>
            </w:pict>
          </mc:Fallback>
        </mc:AlternateContent>
      </w:r>
    </w:p>
    <w:p w:rsidR="0093736C" w:rsidRPr="005F4612" w:rsidRDefault="0093736C" w:rsidP="0093736C">
      <w:pPr>
        <w:pStyle w:val="Tekst-basis"/>
        <w:ind w:left="0"/>
        <w:rPr>
          <w:rFonts w:ascii="Arial" w:hAnsi="Arial" w:cs="Arial"/>
        </w:rPr>
      </w:pPr>
    </w:p>
    <w:p w:rsidR="0093736C" w:rsidRPr="005F4612" w:rsidRDefault="0093736C" w:rsidP="0093736C">
      <w:pPr>
        <w:pStyle w:val="Tekst-basis"/>
        <w:ind w:left="0"/>
        <w:rPr>
          <w:rFonts w:ascii="Arial" w:hAnsi="Arial" w:cs="Arial"/>
        </w:rPr>
      </w:pPr>
      <w:r>
        <w:rPr>
          <w:rFonts w:ascii="Arial" w:hAnsi="Arial" w:cs="Arial"/>
        </w:rPr>
        <w:br w:type="page"/>
      </w:r>
      <w:r w:rsidRPr="005F4612">
        <w:rPr>
          <w:rFonts w:ascii="Arial" w:hAnsi="Arial" w:cs="Arial"/>
        </w:rPr>
        <w:lastRenderedPageBreak/>
        <w:t>Je gaat nu het experiment zelf uitvoeren.</w:t>
      </w:r>
    </w:p>
    <w:p w:rsidR="0093736C" w:rsidRPr="005F4612" w:rsidRDefault="0093736C" w:rsidP="0093736C">
      <w:pPr>
        <w:rPr>
          <w:rFonts w:ascii="Arial" w:hAnsi="Arial" w:cs="Arial"/>
        </w:rPr>
      </w:pPr>
    </w:p>
    <w:p w:rsidR="0093736C" w:rsidRPr="005F4612" w:rsidRDefault="0093736C" w:rsidP="0093736C">
      <w:pPr>
        <w:rPr>
          <w:rFonts w:ascii="Arial" w:hAnsi="Arial" w:cs="Arial"/>
          <w:b/>
        </w:rPr>
      </w:pPr>
      <w:r w:rsidRPr="005F4612">
        <w:rPr>
          <w:rFonts w:ascii="Arial" w:hAnsi="Arial" w:cs="Arial"/>
          <w:b/>
        </w:rPr>
        <w:t>Proef: Bloedspoorpatroon</w:t>
      </w:r>
      <w:r>
        <w:rPr>
          <w:rFonts w:ascii="Arial" w:hAnsi="Arial" w:cs="Arial"/>
          <w:b/>
        </w:rPr>
        <w:t>-</w:t>
      </w:r>
      <w:r w:rsidRPr="005F4612">
        <w:rPr>
          <w:rFonts w:ascii="Arial" w:hAnsi="Arial" w:cs="Arial"/>
          <w:b/>
        </w:rPr>
        <w:t>onderzoek</w:t>
      </w:r>
    </w:p>
    <w:p w:rsidR="0093736C" w:rsidRPr="005F4612" w:rsidRDefault="0093736C" w:rsidP="0093736C">
      <w:pPr>
        <w:rPr>
          <w:rFonts w:ascii="Arial" w:hAnsi="Arial" w:cs="Arial"/>
          <w:b/>
        </w:rPr>
      </w:pPr>
    </w:p>
    <w:p w:rsidR="0093736C" w:rsidRPr="005F4612" w:rsidRDefault="0093736C" w:rsidP="0093736C">
      <w:pPr>
        <w:rPr>
          <w:rFonts w:ascii="Arial" w:hAnsi="Arial" w:cs="Arial"/>
          <w:b/>
        </w:rPr>
      </w:pPr>
      <w:r w:rsidRPr="005F4612">
        <w:rPr>
          <w:rFonts w:ascii="Arial" w:hAnsi="Arial" w:cs="Arial"/>
          <w:b/>
        </w:rPr>
        <w:t>Benodigdheden</w:t>
      </w:r>
    </w:p>
    <w:p w:rsidR="0093736C" w:rsidRPr="005F4612" w:rsidRDefault="0093736C" w:rsidP="0093736C">
      <w:pPr>
        <w:rPr>
          <w:rFonts w:ascii="Arial" w:hAnsi="Arial" w:cs="Arial"/>
        </w:rPr>
      </w:pPr>
      <w:r w:rsidRPr="005F4612">
        <w:rPr>
          <w:rFonts w:ascii="Arial" w:hAnsi="Arial" w:cs="Arial"/>
        </w:rPr>
        <w:t>-</w:t>
      </w:r>
      <w:r w:rsidRPr="005F4612">
        <w:rPr>
          <w:rFonts w:ascii="Arial" w:hAnsi="Arial" w:cs="Arial"/>
        </w:rPr>
        <w:tab/>
        <w:t>rode inkt</w:t>
      </w:r>
    </w:p>
    <w:p w:rsidR="0093736C" w:rsidRPr="005F4612" w:rsidRDefault="0093736C" w:rsidP="0093736C">
      <w:pPr>
        <w:rPr>
          <w:rFonts w:ascii="Arial" w:hAnsi="Arial" w:cs="Arial"/>
        </w:rPr>
      </w:pPr>
      <w:r w:rsidRPr="005F4612">
        <w:rPr>
          <w:rFonts w:ascii="Arial" w:hAnsi="Arial" w:cs="Arial"/>
        </w:rPr>
        <w:t>-</w:t>
      </w:r>
      <w:r w:rsidRPr="005F4612">
        <w:rPr>
          <w:rFonts w:ascii="Arial" w:hAnsi="Arial" w:cs="Arial"/>
        </w:rPr>
        <w:tab/>
        <w:t>plastic handschoenen</w:t>
      </w:r>
    </w:p>
    <w:p w:rsidR="0093736C" w:rsidRPr="005F4612" w:rsidRDefault="0093736C" w:rsidP="0093736C">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een </w:t>
      </w:r>
      <w:r w:rsidRPr="005F4612">
        <w:rPr>
          <w:rFonts w:ascii="Arial" w:hAnsi="Arial" w:cs="Arial"/>
        </w:rPr>
        <w:t>pipet</w:t>
      </w:r>
    </w:p>
    <w:p w:rsidR="0093736C" w:rsidRPr="005F4612" w:rsidRDefault="0093736C" w:rsidP="0093736C">
      <w:pPr>
        <w:rPr>
          <w:rFonts w:ascii="Arial" w:hAnsi="Arial" w:cs="Arial"/>
        </w:rPr>
      </w:pPr>
      <w:r w:rsidRPr="005F4612">
        <w:rPr>
          <w:rFonts w:ascii="Arial" w:hAnsi="Arial" w:cs="Arial"/>
        </w:rPr>
        <w:t>-</w:t>
      </w:r>
      <w:r w:rsidRPr="005F4612">
        <w:rPr>
          <w:rFonts w:ascii="Arial" w:hAnsi="Arial" w:cs="Arial"/>
        </w:rPr>
        <w:tab/>
        <w:t>karton</w:t>
      </w:r>
    </w:p>
    <w:p w:rsidR="0093736C" w:rsidRDefault="0093736C" w:rsidP="0093736C">
      <w:pPr>
        <w:rPr>
          <w:rFonts w:ascii="Arial" w:hAnsi="Arial" w:cs="Arial"/>
        </w:rPr>
      </w:pPr>
      <w:r w:rsidRPr="005F4612">
        <w:rPr>
          <w:rFonts w:ascii="Arial" w:hAnsi="Arial" w:cs="Arial"/>
        </w:rPr>
        <w:t>-</w:t>
      </w:r>
      <w:r w:rsidRPr="005F4612">
        <w:rPr>
          <w:rFonts w:ascii="Arial" w:hAnsi="Arial" w:cs="Arial"/>
        </w:rPr>
        <w:tab/>
      </w:r>
      <w:r>
        <w:rPr>
          <w:rFonts w:ascii="Arial" w:hAnsi="Arial" w:cs="Arial"/>
        </w:rPr>
        <w:t xml:space="preserve">de </w:t>
      </w:r>
      <w:r w:rsidRPr="005F4612">
        <w:rPr>
          <w:rFonts w:ascii="Arial" w:hAnsi="Arial" w:cs="Arial"/>
        </w:rPr>
        <w:t>tabel bloedspoorpatroon</w:t>
      </w:r>
      <w:r>
        <w:rPr>
          <w:rFonts w:ascii="Arial" w:hAnsi="Arial" w:cs="Arial"/>
        </w:rPr>
        <w:t>-</w:t>
      </w:r>
      <w:r w:rsidRPr="005F4612">
        <w:rPr>
          <w:rFonts w:ascii="Arial" w:hAnsi="Arial" w:cs="Arial"/>
        </w:rPr>
        <w:t>onderzoek  (</w:t>
      </w:r>
      <w:r>
        <w:rPr>
          <w:rFonts w:ascii="Arial" w:hAnsi="Arial" w:cs="Arial"/>
        </w:rPr>
        <w:t>tabel 5</w:t>
      </w:r>
      <w:r w:rsidRPr="005F4612">
        <w:rPr>
          <w:rFonts w:ascii="Arial" w:hAnsi="Arial" w:cs="Arial"/>
        </w:rPr>
        <w:t>)</w:t>
      </w:r>
    </w:p>
    <w:p w:rsidR="0093736C" w:rsidRPr="005F4612" w:rsidRDefault="0093736C" w:rsidP="0093736C">
      <w:pPr>
        <w:rPr>
          <w:rFonts w:ascii="Arial" w:hAnsi="Arial" w:cs="Arial"/>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1864"/>
        <w:gridCol w:w="513"/>
        <w:gridCol w:w="579"/>
        <w:gridCol w:w="579"/>
        <w:gridCol w:w="825"/>
        <w:gridCol w:w="579"/>
        <w:gridCol w:w="579"/>
      </w:tblGrid>
      <w:tr w:rsidR="0093736C" w:rsidRPr="005F4612" w:rsidTr="005A3F40">
        <w:trPr>
          <w:trHeight w:val="358"/>
        </w:trPr>
        <w:tc>
          <w:tcPr>
            <w:tcW w:w="1864" w:type="dxa"/>
            <w:shd w:val="clear" w:color="000000" w:fill="auto"/>
            <w:noWrap/>
            <w:vAlign w:val="bottom"/>
          </w:tcPr>
          <w:p w:rsidR="0093736C" w:rsidRPr="005F4612" w:rsidRDefault="0093736C" w:rsidP="005A3F40">
            <w:pPr>
              <w:pStyle w:val="tabelkop-NLT"/>
              <w:rPr>
                <w:rFonts w:ascii="Arial" w:eastAsia="Arial Unicode MS" w:hAnsi="Arial" w:cs="Arial"/>
              </w:rPr>
            </w:pPr>
            <w:r w:rsidRPr="005F4612">
              <w:rPr>
                <w:rFonts w:ascii="Arial" w:hAnsi="Arial" w:cs="Arial"/>
              </w:rPr>
              <w:t>Hoogte (cm)</w:t>
            </w:r>
          </w:p>
        </w:tc>
        <w:tc>
          <w:tcPr>
            <w:tcW w:w="513" w:type="dxa"/>
            <w:shd w:val="clear" w:color="000000" w:fill="auto"/>
            <w:noWrap/>
            <w:vAlign w:val="bottom"/>
          </w:tcPr>
          <w:p w:rsidR="0093736C" w:rsidRPr="005F4612" w:rsidRDefault="0093736C" w:rsidP="005A3F40">
            <w:pPr>
              <w:pStyle w:val="tabelkop-NLT"/>
              <w:rPr>
                <w:rFonts w:ascii="Arial" w:eastAsia="Arial Unicode MS" w:hAnsi="Arial" w:cs="Arial"/>
              </w:rPr>
            </w:pPr>
          </w:p>
        </w:tc>
        <w:tc>
          <w:tcPr>
            <w:tcW w:w="579" w:type="dxa"/>
            <w:shd w:val="clear" w:color="000000" w:fill="auto"/>
            <w:noWrap/>
            <w:vAlign w:val="bottom"/>
          </w:tcPr>
          <w:p w:rsidR="0093736C" w:rsidRPr="005F4612" w:rsidRDefault="0093736C" w:rsidP="005A3F40">
            <w:pPr>
              <w:jc w:val="center"/>
              <w:rPr>
                <w:rFonts w:ascii="Arial" w:eastAsia="Arial Unicode MS" w:hAnsi="Arial" w:cs="Arial"/>
                <w:b/>
                <w:sz w:val="20"/>
                <w:szCs w:val="20"/>
              </w:rPr>
            </w:pPr>
          </w:p>
        </w:tc>
        <w:tc>
          <w:tcPr>
            <w:tcW w:w="579" w:type="dxa"/>
            <w:shd w:val="clear" w:color="000000" w:fill="auto"/>
            <w:noWrap/>
            <w:vAlign w:val="bottom"/>
          </w:tcPr>
          <w:p w:rsidR="0093736C" w:rsidRPr="005F4612" w:rsidRDefault="0093736C" w:rsidP="005A3F40">
            <w:pPr>
              <w:jc w:val="center"/>
              <w:rPr>
                <w:rFonts w:ascii="Arial" w:eastAsia="Arial Unicode MS" w:hAnsi="Arial" w:cs="Arial"/>
                <w:b/>
                <w:sz w:val="20"/>
                <w:szCs w:val="20"/>
              </w:rPr>
            </w:pPr>
          </w:p>
        </w:tc>
        <w:tc>
          <w:tcPr>
            <w:tcW w:w="825" w:type="dxa"/>
            <w:shd w:val="clear" w:color="000000" w:fill="auto"/>
            <w:noWrap/>
            <w:vAlign w:val="bottom"/>
          </w:tcPr>
          <w:p w:rsidR="0093736C" w:rsidRPr="005F4612" w:rsidRDefault="0093736C" w:rsidP="005A3F40">
            <w:pPr>
              <w:pStyle w:val="tabelkop-NLT"/>
              <w:rPr>
                <w:rFonts w:ascii="Arial" w:eastAsia="Arial Unicode MS" w:hAnsi="Arial" w:cs="Arial"/>
              </w:rPr>
            </w:pPr>
            <w:r w:rsidRPr="005F4612">
              <w:rPr>
                <w:rFonts w:ascii="Arial" w:hAnsi="Arial" w:cs="Arial"/>
              </w:rPr>
              <w:t>hoek</w:t>
            </w:r>
          </w:p>
        </w:tc>
        <w:tc>
          <w:tcPr>
            <w:tcW w:w="579" w:type="dxa"/>
            <w:shd w:val="clear" w:color="000000" w:fill="auto"/>
            <w:noWrap/>
            <w:vAlign w:val="bottom"/>
          </w:tcPr>
          <w:p w:rsidR="0093736C" w:rsidRPr="005F4612" w:rsidRDefault="0093736C" w:rsidP="005A3F40">
            <w:pPr>
              <w:jc w:val="center"/>
              <w:rPr>
                <w:rFonts w:ascii="Arial" w:eastAsia="Arial Unicode MS" w:hAnsi="Arial" w:cs="Arial"/>
                <w:b/>
                <w:sz w:val="20"/>
                <w:szCs w:val="20"/>
              </w:rPr>
            </w:pPr>
          </w:p>
        </w:tc>
        <w:tc>
          <w:tcPr>
            <w:tcW w:w="579" w:type="dxa"/>
            <w:shd w:val="clear" w:color="000000" w:fill="auto"/>
            <w:noWrap/>
            <w:vAlign w:val="bottom"/>
          </w:tcPr>
          <w:p w:rsidR="0093736C" w:rsidRPr="005F4612" w:rsidRDefault="0093736C" w:rsidP="005A3F40">
            <w:pPr>
              <w:jc w:val="center"/>
              <w:rPr>
                <w:rFonts w:ascii="Arial" w:eastAsia="Arial Unicode MS" w:hAnsi="Arial" w:cs="Arial"/>
                <w:b/>
                <w:sz w:val="20"/>
                <w:szCs w:val="20"/>
              </w:rPr>
            </w:pPr>
          </w:p>
        </w:tc>
      </w:tr>
      <w:tr w:rsidR="0093736C" w:rsidRPr="005F4612" w:rsidTr="005A3F40">
        <w:trPr>
          <w:trHeight w:val="401"/>
        </w:trPr>
        <w:tc>
          <w:tcPr>
            <w:tcW w:w="1864" w:type="dxa"/>
            <w:noWrap/>
            <w:vAlign w:val="bottom"/>
          </w:tcPr>
          <w:p w:rsidR="0093736C" w:rsidRPr="005F4612" w:rsidRDefault="0093736C" w:rsidP="005A3F40">
            <w:pPr>
              <w:pStyle w:val="tabel-NTL"/>
              <w:rPr>
                <w:rFonts w:ascii="Arial" w:eastAsia="Arial Unicode MS" w:hAnsi="Arial" w:cs="Arial"/>
              </w:rPr>
            </w:pPr>
          </w:p>
        </w:tc>
        <w:tc>
          <w:tcPr>
            <w:tcW w:w="513" w:type="dxa"/>
            <w:noWrap/>
            <w:vAlign w:val="bottom"/>
          </w:tcPr>
          <w:p w:rsidR="0093736C" w:rsidRPr="005F4612" w:rsidRDefault="0093736C" w:rsidP="005A3F40">
            <w:pPr>
              <w:pStyle w:val="tabel-NTL"/>
              <w:rPr>
                <w:rFonts w:ascii="Arial" w:hAnsi="Arial" w:cs="Arial"/>
              </w:rPr>
            </w:pPr>
          </w:p>
        </w:tc>
        <w:tc>
          <w:tcPr>
            <w:tcW w:w="579" w:type="dxa"/>
            <w:noWrap/>
            <w:vAlign w:val="bottom"/>
          </w:tcPr>
          <w:p w:rsidR="0093736C" w:rsidRPr="005F4612" w:rsidRDefault="0093736C" w:rsidP="005A3F40">
            <w:pPr>
              <w:pStyle w:val="tabel-NTL"/>
              <w:rPr>
                <w:rFonts w:ascii="Arial" w:hAnsi="Arial" w:cs="Arial"/>
              </w:rPr>
            </w:pPr>
          </w:p>
        </w:tc>
        <w:tc>
          <w:tcPr>
            <w:tcW w:w="579" w:type="dxa"/>
            <w:noWrap/>
            <w:vAlign w:val="bottom"/>
          </w:tcPr>
          <w:p w:rsidR="0093736C" w:rsidRPr="005F4612" w:rsidRDefault="0093736C" w:rsidP="005A3F40">
            <w:pPr>
              <w:pStyle w:val="tabel-NTL"/>
              <w:rPr>
                <w:rFonts w:ascii="Arial" w:hAnsi="Arial" w:cs="Arial"/>
                <w:lang w:val="en-GB"/>
              </w:rPr>
            </w:pPr>
          </w:p>
        </w:tc>
        <w:tc>
          <w:tcPr>
            <w:tcW w:w="825" w:type="dxa"/>
            <w:noWrap/>
            <w:vAlign w:val="bottom"/>
          </w:tcPr>
          <w:p w:rsidR="0093736C" w:rsidRPr="005F4612" w:rsidRDefault="0093736C" w:rsidP="005A3F40">
            <w:pPr>
              <w:pStyle w:val="tabel-NTL"/>
              <w:rPr>
                <w:rFonts w:ascii="Arial" w:hAnsi="Arial" w:cs="Arial"/>
                <w:lang w:val="en-GB"/>
              </w:rPr>
            </w:pPr>
          </w:p>
        </w:tc>
        <w:tc>
          <w:tcPr>
            <w:tcW w:w="579" w:type="dxa"/>
            <w:noWrap/>
            <w:vAlign w:val="bottom"/>
          </w:tcPr>
          <w:p w:rsidR="0093736C" w:rsidRPr="005F4612" w:rsidRDefault="0093736C" w:rsidP="005A3F40">
            <w:pPr>
              <w:pStyle w:val="tabel-NTL"/>
              <w:rPr>
                <w:rFonts w:ascii="Arial" w:hAnsi="Arial" w:cs="Arial"/>
                <w:lang w:val="en-GB"/>
              </w:rPr>
            </w:pPr>
          </w:p>
        </w:tc>
        <w:tc>
          <w:tcPr>
            <w:tcW w:w="579" w:type="dxa"/>
            <w:noWrap/>
            <w:vAlign w:val="bottom"/>
          </w:tcPr>
          <w:p w:rsidR="0093736C" w:rsidRPr="005F4612" w:rsidRDefault="0093736C" w:rsidP="005A3F40">
            <w:pPr>
              <w:pStyle w:val="tabel-NTL"/>
              <w:rPr>
                <w:rFonts w:ascii="Arial" w:hAnsi="Arial" w:cs="Arial"/>
              </w:rPr>
            </w:pPr>
          </w:p>
        </w:tc>
      </w:tr>
      <w:tr w:rsidR="0093736C" w:rsidRPr="005F4612" w:rsidTr="005A3F40">
        <w:trPr>
          <w:trHeight w:val="401"/>
        </w:trPr>
        <w:tc>
          <w:tcPr>
            <w:tcW w:w="1864" w:type="dxa"/>
            <w:noWrap/>
            <w:vAlign w:val="bottom"/>
          </w:tcPr>
          <w:p w:rsidR="0093736C" w:rsidRPr="005F4612" w:rsidRDefault="0093736C" w:rsidP="005A3F40">
            <w:pPr>
              <w:pStyle w:val="tabel-NTL"/>
              <w:rPr>
                <w:rFonts w:ascii="Arial" w:eastAsia="Arial Unicode MS" w:hAnsi="Arial" w:cs="Arial"/>
              </w:rPr>
            </w:pPr>
          </w:p>
        </w:tc>
        <w:tc>
          <w:tcPr>
            <w:tcW w:w="513"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0</w:t>
            </w:r>
            <w:r w:rsidRPr="005F4612">
              <w:rPr>
                <w:rFonts w:ascii="Arial" w:hAnsi="Arial" w:cs="Arial"/>
                <w:vertAlign w:val="superscript"/>
              </w:rPr>
              <w:t>o</w:t>
            </w:r>
          </w:p>
        </w:tc>
        <w:tc>
          <w:tcPr>
            <w:tcW w:w="579"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15</w:t>
            </w:r>
            <w:r w:rsidRPr="005F4612">
              <w:rPr>
                <w:rFonts w:ascii="Arial" w:hAnsi="Arial" w:cs="Arial"/>
                <w:vertAlign w:val="superscript"/>
              </w:rPr>
              <w:t>o</w:t>
            </w:r>
          </w:p>
        </w:tc>
        <w:tc>
          <w:tcPr>
            <w:tcW w:w="579" w:type="dxa"/>
            <w:noWrap/>
            <w:vAlign w:val="bottom"/>
          </w:tcPr>
          <w:p w:rsidR="0093736C" w:rsidRPr="005F4612" w:rsidRDefault="0093736C" w:rsidP="005A3F40">
            <w:pPr>
              <w:pStyle w:val="tabel-NTL"/>
              <w:rPr>
                <w:rFonts w:ascii="Arial" w:eastAsia="Arial Unicode MS" w:hAnsi="Arial" w:cs="Arial"/>
                <w:lang w:val="en-GB"/>
              </w:rPr>
            </w:pPr>
            <w:r w:rsidRPr="005F4612">
              <w:rPr>
                <w:rFonts w:ascii="Arial" w:hAnsi="Arial" w:cs="Arial"/>
                <w:lang w:val="en-GB"/>
              </w:rPr>
              <w:t>30</w:t>
            </w:r>
            <w:r w:rsidRPr="005F4612">
              <w:rPr>
                <w:rFonts w:ascii="Arial" w:hAnsi="Arial" w:cs="Arial"/>
                <w:vertAlign w:val="superscript"/>
                <w:lang w:val="en-GB"/>
              </w:rPr>
              <w:t>o</w:t>
            </w:r>
          </w:p>
        </w:tc>
        <w:tc>
          <w:tcPr>
            <w:tcW w:w="825" w:type="dxa"/>
            <w:noWrap/>
            <w:vAlign w:val="bottom"/>
          </w:tcPr>
          <w:p w:rsidR="0093736C" w:rsidRPr="005F4612" w:rsidRDefault="0093736C" w:rsidP="005A3F40">
            <w:pPr>
              <w:pStyle w:val="tabel-NTL"/>
              <w:rPr>
                <w:rFonts w:ascii="Arial" w:eastAsia="Arial Unicode MS" w:hAnsi="Arial" w:cs="Arial"/>
                <w:lang w:val="en-GB"/>
              </w:rPr>
            </w:pPr>
            <w:r w:rsidRPr="005F4612">
              <w:rPr>
                <w:rFonts w:ascii="Arial" w:hAnsi="Arial" w:cs="Arial"/>
                <w:lang w:val="en-GB"/>
              </w:rPr>
              <w:t>45</w:t>
            </w:r>
            <w:r w:rsidRPr="005F4612">
              <w:rPr>
                <w:rFonts w:ascii="Arial" w:hAnsi="Arial" w:cs="Arial"/>
                <w:vertAlign w:val="superscript"/>
                <w:lang w:val="en-GB"/>
              </w:rPr>
              <w:t>o</w:t>
            </w:r>
          </w:p>
        </w:tc>
        <w:tc>
          <w:tcPr>
            <w:tcW w:w="579" w:type="dxa"/>
            <w:noWrap/>
            <w:vAlign w:val="bottom"/>
          </w:tcPr>
          <w:p w:rsidR="0093736C" w:rsidRPr="005F4612" w:rsidRDefault="0093736C" w:rsidP="005A3F40">
            <w:pPr>
              <w:pStyle w:val="tabel-NTL"/>
              <w:rPr>
                <w:rFonts w:ascii="Arial" w:eastAsia="Arial Unicode MS" w:hAnsi="Arial" w:cs="Arial"/>
                <w:lang w:val="en-GB"/>
              </w:rPr>
            </w:pPr>
            <w:r w:rsidRPr="005F4612">
              <w:rPr>
                <w:rFonts w:ascii="Arial" w:hAnsi="Arial" w:cs="Arial"/>
                <w:lang w:val="en-GB"/>
              </w:rPr>
              <w:t>60</w:t>
            </w:r>
            <w:r w:rsidRPr="005F4612">
              <w:rPr>
                <w:rFonts w:ascii="Arial" w:hAnsi="Arial" w:cs="Arial"/>
                <w:vertAlign w:val="superscript"/>
                <w:lang w:val="en-GB"/>
              </w:rPr>
              <w:t>o</w:t>
            </w:r>
          </w:p>
        </w:tc>
        <w:tc>
          <w:tcPr>
            <w:tcW w:w="579"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75</w:t>
            </w:r>
            <w:r w:rsidRPr="005F4612">
              <w:rPr>
                <w:rFonts w:ascii="Arial" w:hAnsi="Arial" w:cs="Arial"/>
                <w:vertAlign w:val="superscript"/>
              </w:rPr>
              <w:t>o</w:t>
            </w: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5</w:t>
            </w: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30</w:t>
            </w: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45</w:t>
            </w: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60</w:t>
            </w: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75</w:t>
            </w: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90</w:t>
            </w: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105</w:t>
            </w: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r w:rsidR="0093736C" w:rsidRPr="005F4612" w:rsidTr="005A3F40">
        <w:trPr>
          <w:trHeight w:val="358"/>
        </w:trPr>
        <w:tc>
          <w:tcPr>
            <w:tcW w:w="1864" w:type="dxa"/>
            <w:noWrap/>
            <w:vAlign w:val="bottom"/>
          </w:tcPr>
          <w:p w:rsidR="0093736C" w:rsidRPr="005F4612" w:rsidRDefault="0093736C" w:rsidP="005A3F40">
            <w:pPr>
              <w:pStyle w:val="tabel-NTL"/>
              <w:rPr>
                <w:rFonts w:ascii="Arial" w:eastAsia="Arial Unicode MS" w:hAnsi="Arial" w:cs="Arial"/>
              </w:rPr>
            </w:pPr>
            <w:r w:rsidRPr="005F4612">
              <w:rPr>
                <w:rFonts w:ascii="Arial" w:hAnsi="Arial" w:cs="Arial"/>
              </w:rPr>
              <w:t>gemiddeld</w:t>
            </w:r>
          </w:p>
        </w:tc>
        <w:tc>
          <w:tcPr>
            <w:tcW w:w="513"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825"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c>
          <w:tcPr>
            <w:tcW w:w="579" w:type="dxa"/>
            <w:noWrap/>
            <w:vAlign w:val="bottom"/>
          </w:tcPr>
          <w:p w:rsidR="0093736C" w:rsidRPr="005F4612" w:rsidRDefault="0093736C" w:rsidP="005A3F40">
            <w:pPr>
              <w:pStyle w:val="tabel-NTL"/>
              <w:rPr>
                <w:rFonts w:ascii="Arial" w:eastAsia="Arial Unicode MS" w:hAnsi="Arial" w:cs="Arial"/>
              </w:rPr>
            </w:pPr>
          </w:p>
        </w:tc>
      </w:tr>
    </w:tbl>
    <w:p w:rsidR="0093736C" w:rsidRPr="005F4612" w:rsidRDefault="0093736C" w:rsidP="0093736C">
      <w:pPr>
        <w:pStyle w:val="tabel-figuurbijschrift"/>
        <w:rPr>
          <w:rFonts w:ascii="Arial" w:hAnsi="Arial" w:cs="Arial"/>
        </w:rPr>
      </w:pPr>
    </w:p>
    <w:p w:rsidR="0093736C" w:rsidRPr="005F4612" w:rsidRDefault="0093736C" w:rsidP="0093736C">
      <w:pPr>
        <w:pStyle w:val="tabel-figuurbijschrift"/>
        <w:rPr>
          <w:rFonts w:ascii="Arial" w:hAnsi="Arial" w:cs="Arial"/>
          <w:sz w:val="22"/>
          <w:szCs w:val="22"/>
        </w:rPr>
      </w:pPr>
      <w:r>
        <w:rPr>
          <w:rFonts w:ascii="Arial" w:hAnsi="Arial" w:cs="Arial"/>
          <w:sz w:val="22"/>
          <w:szCs w:val="22"/>
        </w:rPr>
        <w:t>Tabel 5</w:t>
      </w:r>
      <w:r w:rsidRPr="005F4612">
        <w:rPr>
          <w:rFonts w:ascii="Arial" w:hAnsi="Arial" w:cs="Arial"/>
          <w:sz w:val="22"/>
          <w:szCs w:val="22"/>
        </w:rPr>
        <w:t>: Bloedspoorpatroon</w:t>
      </w:r>
      <w:r>
        <w:rPr>
          <w:rFonts w:ascii="Arial" w:hAnsi="Arial" w:cs="Arial"/>
          <w:sz w:val="22"/>
          <w:szCs w:val="22"/>
        </w:rPr>
        <w:t>-</w:t>
      </w:r>
      <w:r w:rsidRPr="005F4612">
        <w:rPr>
          <w:rFonts w:ascii="Arial" w:hAnsi="Arial" w:cs="Arial"/>
          <w:sz w:val="22"/>
          <w:szCs w:val="22"/>
        </w:rPr>
        <w:t>onderzoek</w:t>
      </w:r>
    </w:p>
    <w:p w:rsidR="0093736C" w:rsidRPr="005F4612" w:rsidRDefault="0093736C" w:rsidP="0093736C">
      <w:pPr>
        <w:rPr>
          <w:rFonts w:ascii="Arial" w:hAnsi="Arial" w:cs="Arial"/>
          <w:b/>
        </w:rPr>
      </w:pPr>
    </w:p>
    <w:p w:rsidR="0093736C" w:rsidRPr="005F4612" w:rsidRDefault="0093736C" w:rsidP="0093736C">
      <w:pPr>
        <w:rPr>
          <w:rFonts w:ascii="Arial" w:hAnsi="Arial" w:cs="Arial"/>
          <w:b/>
        </w:rPr>
      </w:pPr>
      <w:r w:rsidRPr="005F4612">
        <w:rPr>
          <w:rFonts w:ascii="Arial" w:hAnsi="Arial" w:cs="Arial"/>
          <w:b/>
        </w:rPr>
        <w:t>Uitvoering</w:t>
      </w:r>
    </w:p>
    <w:p w:rsidR="0093736C" w:rsidRPr="005F4612" w:rsidRDefault="0093736C" w:rsidP="0093736C">
      <w:pPr>
        <w:rPr>
          <w:rFonts w:ascii="Arial" w:hAnsi="Arial" w:cs="Arial"/>
        </w:rPr>
      </w:pPr>
      <w:r w:rsidRPr="005F4612">
        <w:rPr>
          <w:rFonts w:ascii="Arial" w:hAnsi="Arial" w:cs="Arial"/>
        </w:rPr>
        <w:t>Plaats papier op een vlakke, harde ondergrond. Laat een druppel rode inkt vallen van verschillend</w:t>
      </w:r>
      <w:r>
        <w:rPr>
          <w:rFonts w:ascii="Arial" w:hAnsi="Arial" w:cs="Arial"/>
        </w:rPr>
        <w:t>e hoogte als vermeld in tabel 5</w:t>
      </w:r>
      <w:r w:rsidRPr="005F4612">
        <w:rPr>
          <w:rFonts w:ascii="Arial" w:hAnsi="Arial" w:cs="Arial"/>
        </w:rPr>
        <w:t>. Bedenk zelf hoe je ervoor kunt zorgen dat elke druppel (vrijwel) even groot is.</w:t>
      </w:r>
    </w:p>
    <w:p w:rsidR="0093736C" w:rsidRPr="005F4612" w:rsidRDefault="0093736C" w:rsidP="0093736C">
      <w:pPr>
        <w:rPr>
          <w:rFonts w:ascii="Arial" w:hAnsi="Arial" w:cs="Arial"/>
        </w:rPr>
      </w:pPr>
      <w:r w:rsidRPr="005F4612">
        <w:rPr>
          <w:rFonts w:ascii="Arial" w:hAnsi="Arial" w:cs="Arial"/>
        </w:rPr>
        <w:t>Plaats het papier onder een hoek van 30 graden en laat een druppel inkt vallen van verschillende</w:t>
      </w:r>
      <w:r>
        <w:rPr>
          <w:rFonts w:ascii="Arial" w:hAnsi="Arial" w:cs="Arial"/>
        </w:rPr>
        <w:t xml:space="preserve"> hoogten als vermeld in tabel 5</w:t>
      </w:r>
      <w:r w:rsidRPr="005F4612">
        <w:rPr>
          <w:rFonts w:ascii="Arial" w:hAnsi="Arial" w:cs="Arial"/>
        </w:rPr>
        <w:t>. Herhaal deze procedure met hoeken van 45, 60 and 75 graden.</w:t>
      </w:r>
    </w:p>
    <w:p w:rsidR="0093736C" w:rsidRPr="005F4612" w:rsidRDefault="0093736C" w:rsidP="0093736C">
      <w:pPr>
        <w:rPr>
          <w:rFonts w:ascii="Arial" w:hAnsi="Arial" w:cs="Arial"/>
        </w:rPr>
      </w:pPr>
    </w:p>
    <w:p w:rsidR="0093736C" w:rsidRPr="005F4612" w:rsidRDefault="0093736C" w:rsidP="0093736C">
      <w:pPr>
        <w:rPr>
          <w:rFonts w:ascii="Arial" w:hAnsi="Arial" w:cs="Arial"/>
        </w:rPr>
      </w:pPr>
      <w:r w:rsidRPr="005F4612">
        <w:rPr>
          <w:rFonts w:ascii="Arial" w:hAnsi="Arial" w:cs="Arial"/>
        </w:rPr>
        <w:t xml:space="preserve">Meet nauwkeurig de lengte (l) en breedte (b) van iedere inktspat, bereken eventueel een gemiddelde. Deel de lengte (l) door de breedte (b) en noteer het getal in </w:t>
      </w:r>
      <w:r>
        <w:rPr>
          <w:rFonts w:ascii="Arial" w:hAnsi="Arial" w:cs="Arial"/>
        </w:rPr>
        <w:t>tabel 5</w:t>
      </w:r>
      <w:r w:rsidRPr="005F4612">
        <w:rPr>
          <w:rFonts w:ascii="Arial" w:hAnsi="Arial" w:cs="Arial"/>
        </w:rPr>
        <w:t>. Wees voorzichtig omdat inkt langzaam droogt en vlekken kan veroorzaken.</w:t>
      </w:r>
    </w:p>
    <w:p w:rsidR="0093736C" w:rsidRPr="005F4612" w:rsidRDefault="0093736C" w:rsidP="0093736C">
      <w:pPr>
        <w:rPr>
          <w:rFonts w:ascii="Arial" w:hAnsi="Arial" w:cs="Arial"/>
        </w:rPr>
      </w:pPr>
      <w:r w:rsidRPr="005F4612">
        <w:rPr>
          <w:rFonts w:ascii="Arial" w:hAnsi="Arial" w:cs="Arial"/>
        </w:rPr>
        <w:t>Zet de meetwaarden uit in een grafiek, met op de X-as de invalhoek (let er goed op welke hoek dat is). Zet op de Y-as de berekende waarde</w:t>
      </w:r>
      <w:r>
        <w:rPr>
          <w:rFonts w:ascii="Arial" w:hAnsi="Arial" w:cs="Arial"/>
        </w:rPr>
        <w:t xml:space="preserve"> (l/b).</w:t>
      </w:r>
      <w:r w:rsidRPr="005F4612">
        <w:rPr>
          <w:rFonts w:ascii="Arial" w:hAnsi="Arial" w:cs="Arial"/>
        </w:rPr>
        <w:t xml:space="preserve"> Gebruik hiervoor </w:t>
      </w:r>
      <w:r>
        <w:rPr>
          <w:rFonts w:ascii="Arial" w:hAnsi="Arial" w:cs="Arial"/>
        </w:rPr>
        <w:t xml:space="preserve">de </w:t>
      </w:r>
      <w:r w:rsidRPr="005F4612">
        <w:rPr>
          <w:rFonts w:ascii="Arial" w:hAnsi="Arial" w:cs="Arial"/>
        </w:rPr>
        <w:t>werkinstructie grafieken maken in de NLT Toolbox</w:t>
      </w:r>
      <w:r>
        <w:rPr>
          <w:rFonts w:ascii="Arial" w:hAnsi="Arial" w:cs="Arial"/>
        </w:rPr>
        <w:t xml:space="preserve"> </w:t>
      </w:r>
      <w:hyperlink r:id="rId7" w:history="1">
        <w:r w:rsidRPr="0066424F">
          <w:rPr>
            <w:rStyle w:val="Hyperlink"/>
            <w:rFonts w:ascii="Arial" w:hAnsi="Arial" w:cs="Arial"/>
          </w:rPr>
          <w:t>http://vaklokaal-nlt.nl/?p=55</w:t>
        </w:r>
      </w:hyperlink>
      <w:r>
        <w:rPr>
          <w:rFonts w:ascii="Arial" w:hAnsi="Arial" w:cs="Arial"/>
        </w:rPr>
        <w:t>; inloggen als gast)</w:t>
      </w:r>
      <w:r w:rsidRPr="005F4612">
        <w:rPr>
          <w:rFonts w:ascii="Arial" w:hAnsi="Arial" w:cs="Arial"/>
        </w:rPr>
        <w:t xml:space="preserve">. </w:t>
      </w: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3736C" w:rsidRPr="005F4612" w:rsidTr="005A3F40">
        <w:tc>
          <w:tcPr>
            <w:tcW w:w="9212" w:type="dxa"/>
          </w:tcPr>
          <w:p w:rsidR="0093736C" w:rsidRPr="005F4612" w:rsidRDefault="0093736C" w:rsidP="005A3F40">
            <w:pPr>
              <w:rPr>
                <w:rFonts w:ascii="Arial" w:hAnsi="Arial" w:cs="Arial"/>
              </w:rPr>
            </w:pPr>
            <w:r w:rsidRPr="005F4612">
              <w:rPr>
                <w:rFonts w:ascii="Arial" w:hAnsi="Arial" w:cs="Arial"/>
              </w:rPr>
              <w:t>Grafiek:</w:t>
            </w: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tc>
      </w:tr>
    </w:tbl>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p>
    <w:p w:rsidR="0093736C" w:rsidRPr="005F4612" w:rsidRDefault="0093736C" w:rsidP="0093736C">
      <w:pPr>
        <w:rPr>
          <w:rFonts w:ascii="Arial" w:hAnsi="Arial" w:cs="Arial"/>
        </w:rPr>
      </w:pPr>
      <w:r>
        <w:rPr>
          <w:rFonts w:ascii="Arial" w:hAnsi="Arial" w:cs="Arial"/>
          <w:b/>
        </w:rPr>
        <w:t>Opdracht</w:t>
      </w:r>
      <w:r w:rsidRPr="00163723">
        <w:rPr>
          <w:rFonts w:ascii="Arial" w:hAnsi="Arial" w:cs="Arial"/>
          <w:b/>
        </w:rPr>
        <w:t xml:space="preserve"> bij de proef</w:t>
      </w:r>
      <w:r>
        <w:rPr>
          <w:rFonts w:ascii="Arial" w:hAnsi="Arial" w:cs="Arial"/>
          <w:b/>
        </w:rPr>
        <w:t>:</w:t>
      </w:r>
    </w:p>
    <w:p w:rsidR="0093736C" w:rsidRPr="005F4612" w:rsidRDefault="0093736C" w:rsidP="0093736C">
      <w:pPr>
        <w:shd w:val="clear" w:color="auto" w:fill="CCFFFF"/>
        <w:rPr>
          <w:rFonts w:ascii="Arial" w:hAnsi="Arial" w:cs="Arial"/>
        </w:rPr>
      </w:pPr>
      <w:r>
        <w:rPr>
          <w:rFonts w:ascii="Arial" w:hAnsi="Arial" w:cs="Arial"/>
        </w:rPr>
        <w:t xml:space="preserve">1. </w:t>
      </w:r>
      <w:r w:rsidRPr="005F4612">
        <w:rPr>
          <w:rFonts w:ascii="Arial" w:hAnsi="Arial" w:cs="Arial"/>
        </w:rPr>
        <w:t>Over bovenstaande proef worden twee beweringen gedaan. Geef aan of de beweringen juist of onjuist zijn.</w:t>
      </w:r>
    </w:p>
    <w:p w:rsidR="0093736C" w:rsidRDefault="0093736C" w:rsidP="0093736C">
      <w:pPr>
        <w:shd w:val="clear" w:color="auto" w:fill="CCFFFF"/>
        <w:rPr>
          <w:rFonts w:ascii="Arial" w:hAnsi="Arial" w:cs="Arial"/>
        </w:rPr>
      </w:pPr>
    </w:p>
    <w:p w:rsidR="0093736C" w:rsidRPr="005F4612" w:rsidRDefault="0093736C" w:rsidP="0093736C">
      <w:pPr>
        <w:shd w:val="clear" w:color="auto" w:fill="CCFFFF"/>
        <w:rPr>
          <w:rFonts w:ascii="Arial" w:hAnsi="Arial" w:cs="Arial"/>
        </w:rPr>
      </w:pPr>
      <w:r>
        <w:rPr>
          <w:rFonts w:ascii="Arial" w:hAnsi="Arial" w:cs="Arial"/>
        </w:rPr>
        <w:t xml:space="preserve">bewering a. </w:t>
      </w:r>
      <w:r w:rsidRPr="005F4612">
        <w:rPr>
          <w:rFonts w:ascii="Arial" w:hAnsi="Arial" w:cs="Arial"/>
        </w:rPr>
        <w:t>De vorm van een bloedspat geeft informatie over de vraag van welke hoogte en richting het letsel is toegebracht.</w:t>
      </w:r>
    </w:p>
    <w:p w:rsidR="0093736C" w:rsidRPr="005F4612" w:rsidRDefault="0093736C" w:rsidP="009373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3736C" w:rsidRPr="005F4612" w:rsidTr="005A3F40">
        <w:tc>
          <w:tcPr>
            <w:tcW w:w="9212" w:type="dxa"/>
          </w:tcPr>
          <w:p w:rsidR="0093736C" w:rsidRPr="005F4612" w:rsidRDefault="0093736C" w:rsidP="005A3F40">
            <w:pPr>
              <w:rPr>
                <w:rFonts w:ascii="Arial" w:hAnsi="Arial" w:cs="Arial"/>
              </w:rPr>
            </w:pPr>
            <w:r w:rsidRPr="005F4612">
              <w:rPr>
                <w:rFonts w:ascii="Arial" w:hAnsi="Arial" w:cs="Arial"/>
              </w:rPr>
              <w:t>Antwoord:</w:t>
            </w: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tc>
      </w:tr>
    </w:tbl>
    <w:p w:rsidR="0093736C" w:rsidRPr="005F4612" w:rsidRDefault="0093736C" w:rsidP="0093736C">
      <w:pPr>
        <w:rPr>
          <w:rFonts w:ascii="Arial" w:hAnsi="Arial" w:cs="Arial"/>
        </w:rPr>
      </w:pPr>
    </w:p>
    <w:p w:rsidR="0093736C" w:rsidRPr="005F4612" w:rsidRDefault="0093736C" w:rsidP="0093736C">
      <w:pPr>
        <w:shd w:val="clear" w:color="auto" w:fill="CCFFFF"/>
        <w:rPr>
          <w:rFonts w:ascii="Arial" w:hAnsi="Arial" w:cs="Arial"/>
        </w:rPr>
      </w:pPr>
      <w:r>
        <w:rPr>
          <w:rFonts w:ascii="Arial" w:hAnsi="Arial" w:cs="Arial"/>
        </w:rPr>
        <w:t xml:space="preserve">bewering b. </w:t>
      </w:r>
      <w:r w:rsidRPr="005F4612">
        <w:rPr>
          <w:rFonts w:ascii="Arial" w:hAnsi="Arial" w:cs="Arial"/>
        </w:rPr>
        <w:t xml:space="preserve">De vorm van een bloedspat geeft informatie over de vraag wie de donor is van het bloedspoor. </w:t>
      </w:r>
    </w:p>
    <w:p w:rsidR="0093736C" w:rsidRPr="005F4612" w:rsidRDefault="0093736C" w:rsidP="009373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3736C" w:rsidRPr="005F4612" w:rsidTr="005A3F40">
        <w:tc>
          <w:tcPr>
            <w:tcW w:w="9212" w:type="dxa"/>
          </w:tcPr>
          <w:p w:rsidR="0093736C" w:rsidRPr="005F4612" w:rsidRDefault="0093736C" w:rsidP="005A3F40">
            <w:pPr>
              <w:rPr>
                <w:rFonts w:ascii="Arial" w:hAnsi="Arial" w:cs="Arial"/>
              </w:rPr>
            </w:pPr>
            <w:r w:rsidRPr="005F4612">
              <w:rPr>
                <w:rFonts w:ascii="Arial" w:hAnsi="Arial" w:cs="Arial"/>
              </w:rPr>
              <w:t>Antwoord:</w:t>
            </w:r>
          </w:p>
          <w:p w:rsidR="0093736C" w:rsidRPr="005F4612" w:rsidRDefault="0093736C" w:rsidP="005A3F40">
            <w:pPr>
              <w:rPr>
                <w:rFonts w:ascii="Arial" w:hAnsi="Arial" w:cs="Arial"/>
              </w:rPr>
            </w:pPr>
          </w:p>
          <w:p w:rsidR="0093736C" w:rsidRPr="005F4612" w:rsidRDefault="0093736C" w:rsidP="005A3F40">
            <w:pPr>
              <w:rPr>
                <w:rFonts w:ascii="Arial" w:hAnsi="Arial" w:cs="Arial"/>
              </w:rPr>
            </w:pPr>
          </w:p>
          <w:p w:rsidR="0093736C" w:rsidRPr="005F4612" w:rsidRDefault="0093736C" w:rsidP="005A3F40">
            <w:pPr>
              <w:rPr>
                <w:rFonts w:ascii="Arial" w:hAnsi="Arial" w:cs="Arial"/>
              </w:rPr>
            </w:pPr>
          </w:p>
        </w:tc>
      </w:tr>
    </w:tbl>
    <w:p w:rsidR="0093736C" w:rsidRPr="005F4612" w:rsidRDefault="0093736C" w:rsidP="0093736C">
      <w:pPr>
        <w:ind w:left="360"/>
        <w:rPr>
          <w:rFonts w:ascii="Arial" w:hAnsi="Arial" w:cs="Arial"/>
        </w:rPr>
      </w:pPr>
    </w:p>
    <w:p w:rsidR="00DA39E1" w:rsidRDefault="00DA39E1"/>
    <w:sectPr w:rsidR="00DA39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D1" w:rsidRDefault="007B61D1" w:rsidP="0093736C">
      <w:r>
        <w:separator/>
      </w:r>
    </w:p>
  </w:endnote>
  <w:endnote w:type="continuationSeparator" w:id="0">
    <w:p w:rsidR="007B61D1" w:rsidRDefault="007B61D1" w:rsidP="0093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75103"/>
      <w:docPartObj>
        <w:docPartGallery w:val="Page Numbers (Bottom of Page)"/>
        <w:docPartUnique/>
      </w:docPartObj>
    </w:sdtPr>
    <w:sdtContent>
      <w:p w:rsidR="0093736C" w:rsidRDefault="0093736C">
        <w:pPr>
          <w:pStyle w:val="Voettekst"/>
        </w:pPr>
        <w:r>
          <w:fldChar w:fldCharType="begin"/>
        </w:r>
        <w:r>
          <w:instrText>PAGE   \* MERGEFORMAT</w:instrText>
        </w:r>
        <w:r>
          <w:fldChar w:fldCharType="separate"/>
        </w:r>
        <w:r>
          <w:rPr>
            <w:noProof/>
          </w:rPr>
          <w:t>1</w:t>
        </w:r>
        <w:r>
          <w:fldChar w:fldCharType="end"/>
        </w:r>
      </w:p>
    </w:sdtContent>
  </w:sdt>
  <w:p w:rsidR="0093736C" w:rsidRDefault="009373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D1" w:rsidRDefault="007B61D1" w:rsidP="0093736C">
      <w:r>
        <w:separator/>
      </w:r>
    </w:p>
  </w:footnote>
  <w:footnote w:type="continuationSeparator" w:id="0">
    <w:p w:rsidR="007B61D1" w:rsidRDefault="007B61D1" w:rsidP="0093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36C" w:rsidRDefault="0093736C">
    <w:pPr>
      <w:pStyle w:val="Koptekst"/>
    </w:pPr>
    <w:r>
      <w:t>Werkdocument Forensisch onderzoek Havo – Les F. Bloedspoorpatroon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6C"/>
    <w:rsid w:val="000874D3"/>
    <w:rsid w:val="001142B3"/>
    <w:rsid w:val="00177DCA"/>
    <w:rsid w:val="00201F61"/>
    <w:rsid w:val="00203438"/>
    <w:rsid w:val="00252290"/>
    <w:rsid w:val="00282F00"/>
    <w:rsid w:val="0039433B"/>
    <w:rsid w:val="003D7349"/>
    <w:rsid w:val="004319B3"/>
    <w:rsid w:val="00460EE4"/>
    <w:rsid w:val="004924B4"/>
    <w:rsid w:val="00642B05"/>
    <w:rsid w:val="007B61D1"/>
    <w:rsid w:val="007D2906"/>
    <w:rsid w:val="008A4A17"/>
    <w:rsid w:val="008B25D1"/>
    <w:rsid w:val="0093736C"/>
    <w:rsid w:val="009D3D5F"/>
    <w:rsid w:val="00A42E23"/>
    <w:rsid w:val="00A530F7"/>
    <w:rsid w:val="00C617FC"/>
    <w:rsid w:val="00C9738A"/>
    <w:rsid w:val="00CF3A7A"/>
    <w:rsid w:val="00D20233"/>
    <w:rsid w:val="00DA39E1"/>
    <w:rsid w:val="00E00B28"/>
    <w:rsid w:val="00E0284D"/>
    <w:rsid w:val="00F26647"/>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39A05-0AAD-444D-A44A-09F71624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736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asis">
    <w:name w:val="Tekst-basis"/>
    <w:basedOn w:val="Standaard"/>
    <w:link w:val="Tekst-basisChar"/>
    <w:rsid w:val="0093736C"/>
    <w:pPr>
      <w:spacing w:line="288" w:lineRule="auto"/>
      <w:ind w:left="3289"/>
    </w:pPr>
    <w:rPr>
      <w:rFonts w:ascii="Trebuchet MS" w:hAnsi="Trebuchet MS"/>
    </w:rPr>
  </w:style>
  <w:style w:type="character" w:customStyle="1" w:styleId="Tekst-basisChar">
    <w:name w:val="Tekst-basis Char"/>
    <w:link w:val="Tekst-basis"/>
    <w:rsid w:val="0093736C"/>
    <w:rPr>
      <w:rFonts w:ascii="Trebuchet MS" w:eastAsia="Times New Roman" w:hAnsi="Trebuchet MS" w:cs="Times New Roman"/>
      <w:sz w:val="24"/>
      <w:szCs w:val="24"/>
      <w:lang w:eastAsia="nl-NL"/>
    </w:rPr>
  </w:style>
  <w:style w:type="paragraph" w:customStyle="1" w:styleId="Tekst-figuurbijschrift">
    <w:name w:val="Tekst-figuurbijschrift"/>
    <w:basedOn w:val="Tekst-basis"/>
    <w:rsid w:val="0093736C"/>
    <w:pPr>
      <w:spacing w:line="240" w:lineRule="auto"/>
      <w:ind w:left="0"/>
    </w:pPr>
    <w:rPr>
      <w:i/>
      <w:sz w:val="18"/>
    </w:rPr>
  </w:style>
  <w:style w:type="character" w:styleId="Hyperlink">
    <w:name w:val="Hyperlink"/>
    <w:rsid w:val="0093736C"/>
    <w:rPr>
      <w:color w:val="0000FF"/>
      <w:u w:val="single"/>
    </w:rPr>
  </w:style>
  <w:style w:type="paragraph" w:customStyle="1" w:styleId="tabel-NTL">
    <w:name w:val="tabel-NTL"/>
    <w:basedOn w:val="Standaard"/>
    <w:rsid w:val="0093736C"/>
    <w:rPr>
      <w:rFonts w:ascii="Trebuchet MS" w:hAnsi="Trebuchet MS"/>
      <w:sz w:val="20"/>
      <w:szCs w:val="20"/>
    </w:rPr>
  </w:style>
  <w:style w:type="paragraph" w:customStyle="1" w:styleId="tabelkop-NLT">
    <w:name w:val="tabelkop-NLT"/>
    <w:basedOn w:val="tabel-NTL"/>
    <w:rsid w:val="0093736C"/>
    <w:rPr>
      <w:color w:val="666633"/>
      <w:sz w:val="24"/>
      <w:szCs w:val="24"/>
    </w:rPr>
  </w:style>
  <w:style w:type="paragraph" w:customStyle="1" w:styleId="tabel-figuurbijschrift">
    <w:name w:val="tabel-figuurbijschrift"/>
    <w:basedOn w:val="Tekst-basis"/>
    <w:rsid w:val="0093736C"/>
    <w:pPr>
      <w:spacing w:line="240" w:lineRule="auto"/>
      <w:ind w:left="0"/>
    </w:pPr>
    <w:rPr>
      <w:i/>
      <w:sz w:val="18"/>
    </w:rPr>
  </w:style>
  <w:style w:type="paragraph" w:styleId="Koptekst">
    <w:name w:val="header"/>
    <w:basedOn w:val="Standaard"/>
    <w:link w:val="KoptekstChar"/>
    <w:uiPriority w:val="99"/>
    <w:unhideWhenUsed/>
    <w:rsid w:val="0093736C"/>
    <w:pPr>
      <w:tabs>
        <w:tab w:val="center" w:pos="4536"/>
        <w:tab w:val="right" w:pos="9072"/>
      </w:tabs>
    </w:pPr>
  </w:style>
  <w:style w:type="character" w:customStyle="1" w:styleId="KoptekstChar">
    <w:name w:val="Koptekst Char"/>
    <w:basedOn w:val="Standaardalinea-lettertype"/>
    <w:link w:val="Koptekst"/>
    <w:uiPriority w:val="99"/>
    <w:rsid w:val="0093736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3736C"/>
    <w:pPr>
      <w:tabs>
        <w:tab w:val="center" w:pos="4536"/>
        <w:tab w:val="right" w:pos="9072"/>
      </w:tabs>
    </w:pPr>
  </w:style>
  <w:style w:type="character" w:customStyle="1" w:styleId="VoettekstChar">
    <w:name w:val="Voettekst Char"/>
    <w:basedOn w:val="Standaardalinea-lettertype"/>
    <w:link w:val="Voettekst"/>
    <w:uiPriority w:val="99"/>
    <w:rsid w:val="0093736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aklokaal-nlt.nl/?p=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2013-05-10T15:06:00Z</dcterms:created>
  <dcterms:modified xsi:type="dcterms:W3CDTF">2013-05-10T15:07:00Z</dcterms:modified>
</cp:coreProperties>
</file>